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b w:val="1"/>
          <w:bCs w:val="1"/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Обычный"/>
        <w:ind w:firstLine="708"/>
        <w:jc w:val="center"/>
        <w:rPr>
          <w:b w:val="1"/>
          <w:bCs w:val="1"/>
          <w:sz w:val="32"/>
          <w:szCs w:val="32"/>
        </w:rPr>
      </w:pPr>
    </w:p>
    <w:p>
      <w:pPr>
        <w:pStyle w:val="Обычный"/>
        <w:ind w:firstLine="708"/>
        <w:jc w:val="center"/>
        <w:rPr>
          <w:b w:val="1"/>
          <w:bCs w:val="1"/>
          <w:sz w:val="32"/>
          <w:szCs w:val="32"/>
        </w:rPr>
      </w:pPr>
    </w:p>
    <w:p>
      <w:pPr>
        <w:pStyle w:val="Обычный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>ГЕНЕРАЛЬНАЯ ДОВЕРЕННОСТЬ</w:t>
      </w:r>
    </w:p>
    <w:p>
      <w:pPr>
        <w:pStyle w:val="Обычный"/>
        <w:jc w:val="center"/>
        <w:rPr>
          <w:b w:val="1"/>
          <w:bCs w:val="1"/>
          <w:sz w:val="32"/>
          <w:szCs w:val="32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Город </w:t>
      </w:r>
      <w:r>
        <w:rPr>
          <w:b w:val="1"/>
          <w:bCs w:val="1"/>
          <w:sz w:val="28"/>
          <w:szCs w:val="28"/>
          <w:rtl w:val="0"/>
          <w:lang w:val="ru-RU"/>
        </w:rPr>
        <w:t>__________________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_______________________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две тысячи </w:t>
      </w:r>
      <w:r>
        <w:rPr>
          <w:b w:val="1"/>
          <w:bCs w:val="1"/>
          <w:sz w:val="28"/>
          <w:szCs w:val="28"/>
          <w:rtl w:val="0"/>
          <w:lang w:val="ru-RU"/>
        </w:rPr>
        <w:t>двадцать первого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года</w:t>
      </w:r>
    </w:p>
    <w:p>
      <w:pPr>
        <w:pStyle w:val="Обычный"/>
        <w:jc w:val="center"/>
      </w:pP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Настоящей доверенностью </w:t>
      </w:r>
      <w:r>
        <w:rPr>
          <w:rtl w:val="0"/>
          <w:lang w:val="ru-RU"/>
        </w:rPr>
        <w:t>__________________________________________________ (</w:t>
      </w:r>
      <w:r>
        <w:rPr>
          <w:rtl w:val="0"/>
          <w:lang w:val="ru-RU"/>
        </w:rPr>
        <w:t xml:space="preserve">далее по тексту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лице </w:t>
      </w:r>
      <w:r>
        <w:rPr>
          <w:rtl w:val="0"/>
          <w:lang w:val="ru-RU"/>
        </w:rPr>
        <w:t xml:space="preserve">_________________________________________________, </w:t>
      </w:r>
      <w:r>
        <w:rPr>
          <w:rtl w:val="0"/>
          <w:lang w:val="ru-RU"/>
        </w:rPr>
        <w:t>действующего на основании Устава</w:t>
      </w:r>
      <w:r>
        <w:rPr>
          <w:rtl w:val="0"/>
          <w:lang w:val="ru-RU"/>
        </w:rPr>
        <w:t>,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уполномочивает </w:t>
      </w:r>
      <w:r>
        <w:rPr>
          <w:b w:val="1"/>
          <w:bCs w:val="1"/>
          <w:rtl w:val="0"/>
          <w:lang w:val="ru-RU"/>
        </w:rPr>
        <w:t>___________________________________________________________,</w:t>
      </w:r>
      <w:r>
        <w:rPr>
          <w:rtl w:val="0"/>
          <w:lang w:val="ru-RU"/>
        </w:rPr>
        <w:t xml:space="preserve"> «</w:t>
      </w:r>
      <w:r>
        <w:rPr>
          <w:rtl w:val="0"/>
          <w:lang w:val="ru-RU"/>
        </w:rPr>
        <w:t>___</w:t>
      </w:r>
      <w:r>
        <w:rPr>
          <w:rtl w:val="0"/>
          <w:lang w:val="ru-RU"/>
        </w:rPr>
        <w:t xml:space="preserve">» </w:t>
      </w:r>
      <w:r>
        <w:rPr>
          <w:rtl w:val="0"/>
          <w:lang w:val="ru-RU"/>
        </w:rPr>
        <w:t xml:space="preserve">_____________ 19__ </w:t>
      </w:r>
      <w:r>
        <w:rPr>
          <w:rtl w:val="0"/>
          <w:lang w:val="ru-RU"/>
        </w:rPr>
        <w:t>года рождения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паспорт гражданина Российской Федерации </w:t>
      </w:r>
      <w:r>
        <w:rPr>
          <w:rtl w:val="0"/>
          <w:lang w:val="ru-RU"/>
        </w:rPr>
        <w:t xml:space="preserve">_____ ____________, </w:t>
      </w:r>
      <w:r>
        <w:rPr>
          <w:rtl w:val="0"/>
          <w:lang w:val="ru-RU"/>
        </w:rPr>
        <w:t>выдан «</w:t>
      </w:r>
      <w:r>
        <w:rPr>
          <w:rtl w:val="0"/>
          <w:lang w:val="ru-RU"/>
        </w:rPr>
        <w:t>___</w:t>
      </w:r>
      <w:r>
        <w:rPr>
          <w:rtl w:val="0"/>
          <w:lang w:val="ru-RU"/>
        </w:rPr>
        <w:t xml:space="preserve">» </w:t>
      </w:r>
      <w:r>
        <w:rPr>
          <w:rtl w:val="0"/>
          <w:lang w:val="ru-RU"/>
        </w:rPr>
        <w:t xml:space="preserve">______________ 20__ </w:t>
      </w:r>
      <w:r>
        <w:rPr>
          <w:rtl w:val="0"/>
          <w:lang w:val="ru-RU"/>
        </w:rPr>
        <w:t xml:space="preserve">года </w:t>
      </w:r>
      <w:r>
        <w:rPr>
          <w:rtl w:val="0"/>
          <w:lang w:val="ru-RU"/>
        </w:rPr>
        <w:t>_________________________________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________________________________________________________, </w:t>
      </w:r>
      <w:r>
        <w:rPr>
          <w:rtl w:val="0"/>
          <w:lang w:val="ru-RU"/>
        </w:rPr>
        <w:t>зарегистрирован по адресу</w:t>
      </w:r>
      <w:r>
        <w:rPr>
          <w:rtl w:val="0"/>
          <w:lang w:val="ru-RU"/>
        </w:rPr>
        <w:t>: _____________________________________________________________________________: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1) </w:t>
      </w:r>
      <w:r>
        <w:rPr>
          <w:rtl w:val="0"/>
          <w:lang w:val="ru-RU"/>
        </w:rPr>
        <w:t>представлять интересы Общества во всех предприятиях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учреждениях и организациях любой формы собственности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органах государственной власти и органах местного самоуправления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в отношениях с юридическими и физическими лицами по любым вопросам деятельности Общества с правом совершения всех необходимых действий в интересах Общества</w:t>
      </w:r>
      <w:r>
        <w:rPr>
          <w:rtl w:val="0"/>
          <w:lang w:val="ru-RU"/>
        </w:rPr>
        <w:t>;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2) </w:t>
      </w:r>
      <w:r>
        <w:rPr>
          <w:rtl w:val="0"/>
          <w:lang w:val="ru-RU"/>
        </w:rPr>
        <w:t>осуществлять непосредственное руководство всеми подразделениями Общества и решать все вопросы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связанные с его производственной и финансово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хозяйственной деятельностью</w:t>
      </w:r>
      <w:r>
        <w:rPr>
          <w:rtl w:val="0"/>
          <w:lang w:val="ru-RU"/>
        </w:rPr>
        <w:t>;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3) </w:t>
      </w:r>
      <w:r>
        <w:rPr>
          <w:rtl w:val="0"/>
          <w:lang w:val="ru-RU"/>
        </w:rPr>
        <w:t>издавать приказы и давать указания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обязательные для исполнения всеми работниками Общества</w:t>
      </w:r>
      <w:r>
        <w:rPr>
          <w:rtl w:val="0"/>
          <w:lang w:val="ru-RU"/>
        </w:rPr>
        <w:t>;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4) </w:t>
      </w:r>
      <w:r>
        <w:rPr>
          <w:rtl w:val="0"/>
          <w:lang w:val="ru-RU"/>
        </w:rPr>
        <w:t>представлять интересы Общества на деловых переговорах и встречах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касающихся любых вопросов деятельности Общества</w:t>
      </w:r>
      <w:r>
        <w:rPr>
          <w:rtl w:val="0"/>
          <w:lang w:val="ru-RU"/>
        </w:rPr>
        <w:t>;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5) </w:t>
      </w:r>
      <w:r>
        <w:rPr>
          <w:rtl w:val="0"/>
          <w:lang w:val="ru-RU"/>
        </w:rPr>
        <w:t>заключать от имени Общества любые сделки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договоры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соглашения и дополнения к ним без ограничения по сумме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подписывать любые документы во исполнение заключённых сделок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ограничиваясь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акты выполненных услуг и работ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товарные накладные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счета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фактуры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счета на оплату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заявки на приобретение товаров и пр</w:t>
      </w:r>
      <w:r>
        <w:rPr>
          <w:rtl w:val="0"/>
          <w:lang w:val="ru-RU"/>
        </w:rPr>
        <w:t>.;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6) </w:t>
      </w:r>
      <w:r>
        <w:rPr>
          <w:rtl w:val="0"/>
          <w:lang w:val="ru-RU"/>
        </w:rPr>
        <w:t>совершать все необходимые действия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предусмотренные Федеральным законом «Об обществах с ограниченной ответственностью»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Федеральным законом «Об акционерных обществах» и Уставом Общества для подготовки общего собрания участников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акционеров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годового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внеочередного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выполнять решения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принятые общим собранием участников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акционеров</w:t>
      </w:r>
      <w:r>
        <w:rPr>
          <w:rtl w:val="0"/>
          <w:lang w:val="ru-RU"/>
        </w:rPr>
        <w:t>;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7) </w:t>
      </w:r>
      <w:r>
        <w:rPr>
          <w:rtl w:val="0"/>
          <w:lang w:val="ru-RU"/>
        </w:rPr>
        <w:t>отправлять от имени Общества и получать на имя Общества любую корреспонденцию</w:t>
      </w:r>
      <w:r>
        <w:rPr>
          <w:rtl w:val="0"/>
          <w:lang w:val="ru-RU"/>
        </w:rPr>
        <w:t>;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8) </w:t>
      </w:r>
      <w:r>
        <w:rPr>
          <w:rtl w:val="0"/>
          <w:lang w:val="ru-RU"/>
        </w:rPr>
        <w:t>осуществлять приём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увольнение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перевод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перемещение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работников Общества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поощрять и привлекать работников к дисциплинарной ответственности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правом подписания всех необходимых документов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ограничиваясь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приказы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трудовые договоры и дополнения к ним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командировочные удостоверения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служебные задания и пр</w:t>
      </w:r>
      <w:r>
        <w:rPr>
          <w:rtl w:val="0"/>
          <w:lang w:val="ru-RU"/>
        </w:rPr>
        <w:t>.;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9) </w:t>
      </w:r>
      <w:r>
        <w:rPr>
          <w:rtl w:val="0"/>
          <w:lang w:val="ru-RU"/>
        </w:rPr>
        <w:t>подписывать бухгалтерскую и налоговую отчётность Общества</w:t>
      </w:r>
      <w:r>
        <w:rPr>
          <w:rtl w:val="0"/>
          <w:lang w:val="ru-RU"/>
        </w:rPr>
        <w:t>;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10) </w:t>
      </w:r>
      <w:r>
        <w:rPr>
          <w:rtl w:val="0"/>
          <w:lang w:val="ru-RU"/>
        </w:rPr>
        <w:t>вести досудебную защиту прав Общества с правом подписания и предъявления претензий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требований и иных заявлений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ответов на претензии и требования в адрес Общества</w:t>
      </w:r>
      <w:r>
        <w:rPr>
          <w:rtl w:val="0"/>
          <w:lang w:val="ru-RU"/>
        </w:rPr>
        <w:t>;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11) </w:t>
      </w:r>
      <w:r>
        <w:rPr>
          <w:rtl w:val="0"/>
          <w:lang w:val="ru-RU"/>
        </w:rPr>
        <w:t>вести дела Общества в судах общей юрисдикции всех инстанций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Конституционном суде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арбитражных судах всех инстанций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том числе в рамках дела о несостоятельности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банкротстве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в Федеральной службе судебных приставов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органах прокуратуры любых субъектов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органах местного самоуправления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органах Федеральной налоговой службы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органах Министерства внутренних 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органах Государственной инспекции безопасности дорожного движения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Федеральной службе государственной регистрации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кадастра и картографии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иных властных и распорядительных органах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получать от граждан и организаций документы и справки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подавать заявления и запросы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подавать заявления об отсрочке или рассрочке уплаты государственной пошлины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участвовать в судебных заседаниях со всеми правами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какие предоставлены законом истцу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ответчику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третьему лицу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потерпевшему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заявителю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с правами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предусмотренными статьёй </w:t>
      </w:r>
      <w:r>
        <w:rPr>
          <w:rtl w:val="0"/>
          <w:lang w:val="ru-RU"/>
        </w:rPr>
        <w:t xml:space="preserve">54 </w:t>
      </w:r>
      <w:r>
        <w:rPr>
          <w:rtl w:val="0"/>
          <w:lang w:val="ru-RU"/>
        </w:rPr>
        <w:t>Гражданского процессуального кодекса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статьями </w:t>
      </w:r>
      <w:r>
        <w:rPr>
          <w:rtl w:val="0"/>
          <w:lang w:val="ru-RU"/>
        </w:rPr>
        <w:t xml:space="preserve">33, 37, 47, 50 </w:t>
      </w:r>
      <w:r>
        <w:rPr>
          <w:rtl w:val="0"/>
          <w:lang w:val="ru-RU"/>
        </w:rPr>
        <w:t>Арбитражного процессуального кодекса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статьёй </w:t>
      </w:r>
      <w:r>
        <w:rPr>
          <w:rtl w:val="0"/>
          <w:lang w:val="ru-RU"/>
        </w:rPr>
        <w:t xml:space="preserve">36 </w:t>
      </w:r>
      <w:r>
        <w:rPr>
          <w:rtl w:val="0"/>
          <w:lang w:val="ru-RU"/>
        </w:rPr>
        <w:t xml:space="preserve">Федерального закона «О несостоятельности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банкротстве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с правом окончания дела миром и подписания мирового соглашения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признания или отказа полностью или частично от исковых требований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подписания и подачи искового заявления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изменения предмета и основания иска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увеличения или уменьшения размера исковых требований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обжалования действий должностных 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судебных постановлений и иных судебных актов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требования принудительного исполнения судебных решений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получения исполнительного листа без права получения имущества или денежных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правом предъявления или отзыва исполнительных документов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правом подачи и подписания заявлений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жалоб и иных документов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связанных с ведением исполнительного производства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обжалования действий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бездействия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судебного пристава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исполнителя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присутствовать при совершении всех исполнительных действий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по принудительному исполнению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правом подписания претензий в адрес должников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исковых и других заявлений и предъявлять их в суд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подписывать и предъявлять запросы и жалобы любого характера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частные жалобы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кассационные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надзорные и отзывы на них и подписания 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заявлять ходатайства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получать справки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документы и их копии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решений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исполнительных листов и судебных приказов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обжаловать заочные решения судов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знакомиться с материалами 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делать выписки из 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снимать копии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представлять доказательства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участвовать в исследовании доказательств и выполнять все действия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связанные с исполнением данного поручения</w:t>
      </w:r>
      <w:r>
        <w:rPr>
          <w:rtl w:val="0"/>
          <w:lang w:val="ru-RU"/>
        </w:rPr>
        <w:t>;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12) </w:t>
      </w:r>
      <w:r>
        <w:rPr>
          <w:rtl w:val="0"/>
          <w:lang w:val="ru-RU"/>
        </w:rPr>
        <w:t>представлять интересы Общества в банках и иных кредитных учреждениях со следующими правами</w:t>
      </w:r>
      <w:r>
        <w:rPr>
          <w:rtl w:val="0"/>
          <w:lang w:val="ru-RU"/>
        </w:rPr>
        <w:t>: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предъявлять к оплате платёжные поручения</w:t>
      </w:r>
      <w:r>
        <w:rPr>
          <w:rtl w:val="0"/>
          <w:lang w:val="ru-RU"/>
        </w:rPr>
        <w:t>;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получать выписки по счетам</w:t>
      </w:r>
      <w:r>
        <w:rPr>
          <w:rtl w:val="0"/>
          <w:lang w:val="ru-RU"/>
        </w:rPr>
        <w:t>;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сдавать в банк наличные денежные средства</w:t>
      </w:r>
      <w:r>
        <w:rPr>
          <w:rtl w:val="0"/>
          <w:lang w:val="ru-RU"/>
        </w:rPr>
        <w:t>;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получать справки о состоянии счетов Общества и иные документы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связанные с безналичными расчётами</w:t>
      </w:r>
      <w:r>
        <w:rPr>
          <w:rtl w:val="0"/>
          <w:lang w:val="ru-RU"/>
        </w:rPr>
        <w:t>;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13) </w:t>
      </w:r>
      <w:r>
        <w:rPr>
          <w:rtl w:val="0"/>
          <w:lang w:val="ru-RU"/>
        </w:rPr>
        <w:t xml:space="preserve">представлять интересы Общества в органах технической инвентаризации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БТИ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Управлении Федеральной службы государственной регистрации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кадастра и картографии по </w:t>
      </w:r>
      <w:r>
        <w:rPr>
          <w:rtl w:val="0"/>
          <w:lang w:val="ru-RU"/>
        </w:rPr>
        <w:t xml:space="preserve">______________ </w:t>
      </w:r>
      <w:r>
        <w:rPr>
          <w:rtl w:val="0"/>
          <w:lang w:val="ru-RU"/>
        </w:rPr>
        <w:t>Республике по любым вопросам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касающимся регистрации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любых сделок с любым недвижимым имуществом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находящимся на территории Российской Федерации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наличия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возникновения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изменения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перехода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прекращения и ограничения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обременения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права собственности и иных вещных прав на любое недвижимое имущество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также снятия ограничения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обременения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с наделением следующих прав</w:t>
      </w:r>
      <w:r>
        <w:rPr>
          <w:rtl w:val="0"/>
          <w:lang w:val="ru-RU"/>
        </w:rPr>
        <w:t>: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представлять и получать на руки необходимые или следуемые справки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документы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свидетельства о государственной регистрации прав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любые договоры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технические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кадастровые паспорта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кадастровые планы</w:t>
      </w:r>
      <w:r>
        <w:rPr>
          <w:rtl w:val="0"/>
          <w:lang w:val="ru-RU"/>
        </w:rPr>
        <w:t>;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представлять любые заявления и документы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заявления о государственной регистрации права собственности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государственной регистрации перехода права собственности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государственной регистрации сделок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государственной регистрации обременений права собственности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приостановления государственной регистрации</w:t>
      </w:r>
      <w:r>
        <w:rPr>
          <w:rtl w:val="0"/>
          <w:lang w:val="ru-RU"/>
        </w:rPr>
        <w:t>;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получать на руки сообщения о приостановлении государственной регистрации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постановления об отказе в государственной регистрации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внесении изменений в записи Единого государственного реестра прав на недвижимость и сделок с ним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ЕГРП</w:t>
      </w:r>
      <w:r>
        <w:rPr>
          <w:rtl w:val="0"/>
          <w:lang w:val="ru-RU"/>
        </w:rPr>
        <w:t>);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получать на руки оригиналы и копии прошедших регистрацию документов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договоры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передаточные акты и свидетельства о государственной регистрации</w:t>
      </w:r>
      <w:r>
        <w:rPr>
          <w:rtl w:val="0"/>
          <w:lang w:val="ru-RU"/>
        </w:rPr>
        <w:t>;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уплачивать любые пошлины при обращении в Росреестр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за предоставление сведений и дубликатов документов</w:t>
      </w:r>
      <w:r>
        <w:rPr>
          <w:rtl w:val="0"/>
          <w:lang w:val="ru-RU"/>
        </w:rPr>
        <w:t>;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делать любые заявления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расписываться от моего имени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совершать все действия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связанные с выполнением этого поручения</w:t>
      </w:r>
      <w:r>
        <w:rPr>
          <w:rtl w:val="0"/>
          <w:lang w:val="ru-RU"/>
        </w:rPr>
        <w:t>;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14) </w:t>
      </w:r>
      <w:r>
        <w:rPr>
          <w:rtl w:val="0"/>
          <w:lang w:val="ru-RU"/>
        </w:rPr>
        <w:t>совершать другие законные действия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связанные с выполнением настоящего поручения</w:t>
      </w:r>
      <w:r>
        <w:rPr>
          <w:rtl w:val="0"/>
          <w:lang w:val="ru-RU"/>
        </w:rPr>
        <w:t>.</w:t>
      </w:r>
    </w:p>
    <w:p>
      <w:pPr>
        <w:pStyle w:val="Обычный"/>
        <w:ind w:firstLine="720"/>
        <w:jc w:val="both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Доверенность выдана без права передоверия на срок до «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_____________ 20__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ind w:firstLine="720"/>
        <w:jc w:val="both"/>
      </w:pPr>
    </w:p>
    <w:p>
      <w:pPr>
        <w:pStyle w:val="Обычный"/>
        <w:spacing w:line="360" w:lineRule="auto"/>
        <w:ind w:firstLine="720"/>
        <w:jc w:val="both"/>
      </w:pPr>
    </w:p>
    <w:p>
      <w:pPr>
        <w:pStyle w:val="Обычный"/>
        <w:spacing w:line="360" w:lineRule="auto"/>
        <w:ind w:firstLine="720"/>
        <w:jc w:val="both"/>
      </w:pPr>
    </w:p>
    <w:p>
      <w:pPr>
        <w:pStyle w:val="Обычный"/>
        <w:spacing w:line="360" w:lineRule="auto"/>
        <w:ind w:firstLine="720"/>
        <w:jc w:val="both"/>
      </w:pPr>
    </w:p>
    <w:p>
      <w:pPr>
        <w:pStyle w:val="Обычный"/>
        <w:spacing w:line="360" w:lineRule="auto"/>
        <w:ind w:firstLine="720"/>
        <w:jc w:val="both"/>
      </w:pPr>
    </w:p>
    <w:p>
      <w:pPr>
        <w:pStyle w:val="Обычный"/>
        <w:spacing w:line="360" w:lineRule="auto"/>
        <w:ind w:firstLine="720"/>
        <w:jc w:val="both"/>
      </w:pPr>
    </w:p>
    <w:p>
      <w:pPr>
        <w:pStyle w:val="Обычный"/>
        <w:ind w:firstLine="720"/>
      </w:pPr>
    </w:p>
    <w:p>
      <w:pPr>
        <w:pStyle w:val="Обычный"/>
        <w:ind w:firstLine="720"/>
      </w:pPr>
      <w:r>
        <w:rPr>
          <w:rtl w:val="0"/>
          <w:lang w:val="ru-RU"/>
        </w:rPr>
        <w:t xml:space="preserve">Директор                                                                                                   </w:t>
        <w:tab/>
      </w:r>
      <w:r>
        <w:rPr>
          <w:rtl w:val="0"/>
          <w:lang w:val="ru-RU"/>
        </w:rPr>
        <w:t>________________</w:t>
      </w:r>
    </w:p>
    <w:p>
      <w:pPr>
        <w:pStyle w:val="Обычный"/>
      </w:pPr>
      <w:r/>
    </w:p>
    <w:sectPr>
      <w:headerReference w:type="default" r:id="rId4"/>
      <w:footerReference w:type="default" r:id="rId5"/>
      <w:pgSz w:w="11900" w:h="16840" w:orient="portrait"/>
      <w:pgMar w:top="899" w:right="746" w:bottom="899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